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BB1" w:rsidRDefault="00053CE4">
      <w:pPr>
        <w:jc w:val="center"/>
      </w:pPr>
      <w:r>
        <w:rPr>
          <w:rFonts w:hint="eastAsia"/>
          <w:noProof/>
        </w:rPr>
        <mc:AlternateContent>
          <mc:Choice Requires="wps">
            <w:drawing>
              <wp:anchor distT="0" distB="0" distL="203200" distR="203200" simplePos="0" relativeHeight="6" behindDoc="0" locked="0" layoutInCell="1" hidden="0" allowOverlap="1">
                <wp:simplePos x="0" y="0"/>
                <wp:positionH relativeFrom="column">
                  <wp:posOffset>-410845</wp:posOffset>
                </wp:positionH>
                <wp:positionV relativeFrom="paragraph">
                  <wp:posOffset>-306705</wp:posOffset>
                </wp:positionV>
                <wp:extent cx="1323975" cy="552450"/>
                <wp:effectExtent l="19685" t="19685" r="29845" b="20320"/>
                <wp:wrapNone/>
                <wp:docPr id="1026" name="オブジェクト 0"/>
                <wp:cNvGraphicFramePr/>
                <a:graphic xmlns:a="http://schemas.openxmlformats.org/drawingml/2006/main">
                  <a:graphicData uri="http://schemas.microsoft.com/office/word/2010/wordprocessingShape">
                    <wps:wsp>
                      <wps:cNvSpPr txBox="1"/>
                      <wps:spPr>
                        <a:xfrm>
                          <a:off x="0" y="0"/>
                          <a:ext cx="1323975" cy="552450"/>
                        </a:xfrm>
                        <a:prstGeom prst="rect">
                          <a:avLst/>
                        </a:prstGeom>
                        <a:noFill/>
                        <a:ln w="38100" cmpd="dbl">
                          <a:solidFill>
                            <a:srgbClr val="000000"/>
                          </a:solidFill>
                        </a:ln>
                      </wps:spPr>
                      <wps:style>
                        <a:lnRef idx="0">
                          <a:srgbClr val="000000"/>
                        </a:lnRef>
                        <a:fillRef idx="0">
                          <a:srgbClr val="000000"/>
                        </a:fillRef>
                        <a:effectRef idx="0">
                          <a:srgbClr val="000000"/>
                        </a:effectRef>
                        <a:fontRef idx="minor">
                          <a:schemeClr val="dk1"/>
                        </a:fontRef>
                      </wps:style>
                      <wps:txbx>
                        <w:txbxContent>
                          <w:p w:rsidR="00E11BB1" w:rsidRDefault="00053CE4">
                            <w:pPr>
                              <w:jc w:val="center"/>
                            </w:pPr>
                            <w:r>
                              <w:rPr>
                                <w:rFonts w:asciiTheme="majorEastAsia" w:eastAsiaTheme="majorEastAsia" w:hAnsiTheme="majorEastAsia" w:hint="eastAsia"/>
                                <w:sz w:val="48"/>
                              </w:rPr>
                              <w:t>記入例</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32.35pt;margin-top:-24.15pt;width:104.25pt;height:43.5pt;z-index: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" filled="f" strokeweight="3pt">
                <v:stroke linestyle="thinThin"/>
                <v:textbox inset="5.85pt,.7pt,5.85pt,.7pt">
                  <w:txbxContent>
                    <w:p w:rsidR="00E11BB1" w:rsidRDefault="00053CE4">
                      <w:pPr>
                        <w:jc w:val="center"/>
                      </w:pPr>
                      <w:r>
                        <w:rPr>
                          <w:rFonts w:asciiTheme="majorEastAsia" w:eastAsiaTheme="majorEastAsia" w:hAnsiTheme="majorEastAsia" w:hint="eastAsia"/>
                          <w:sz w:val="48"/>
                        </w:rPr>
                        <w:t>記入例</w:t>
                      </w:r>
                    </w:p>
                  </w:txbxContent>
                </v:textbox>
              </v:shape>
            </w:pict>
          </mc:Fallback>
        </mc:AlternateContent>
      </w:r>
      <w:r>
        <w:rPr>
          <w:rFonts w:hint="eastAsia"/>
          <w:sz w:val="28"/>
        </w:rPr>
        <w:t>新型コロナウイルスワクチン接種</w:t>
      </w:r>
    </w:p>
    <w:p w:rsidR="00E11BB1" w:rsidRDefault="00053CE4">
      <w:pPr>
        <w:jc w:val="center"/>
        <w:rPr>
          <w:sz w:val="48"/>
        </w:rPr>
      </w:pPr>
      <w:r>
        <w:rPr>
          <w:rFonts w:hint="eastAsia"/>
          <w:sz w:val="44"/>
        </w:rPr>
        <w:t>キャンセル待ち希望者登録届出書</w:t>
      </w:r>
    </w:p>
    <w:p w:rsidR="00E11BB1" w:rsidRDefault="00E11BB1"/>
    <w:p w:rsidR="00E11BB1" w:rsidRDefault="00053CE4">
      <w:r>
        <w:rPr>
          <w:rFonts w:hint="eastAsia"/>
          <w:noProof/>
        </w:rPr>
        <mc:AlternateContent>
          <mc:Choice Requires="wps">
            <w:drawing>
              <wp:anchor distT="0" distB="0" distL="71755" distR="71755" simplePos="0" relativeHeight="2" behindDoc="0" locked="1" layoutInCell="1" hidden="0" allowOverlap="1">
                <wp:simplePos x="0" y="0"/>
                <wp:positionH relativeFrom="column">
                  <wp:posOffset>1928495</wp:posOffset>
                </wp:positionH>
                <wp:positionV relativeFrom="paragraph">
                  <wp:posOffset>3209925</wp:posOffset>
                </wp:positionV>
                <wp:extent cx="447675" cy="304800"/>
                <wp:effectExtent l="635" t="635" r="29845" b="10795"/>
                <wp:wrapNone/>
                <wp:docPr id="1027" name="オブジェクト 0"/>
                <wp:cNvGraphicFramePr/>
                <a:graphic xmlns:a="http://schemas.openxmlformats.org/drawingml/2006/main">
                  <a:graphicData uri="http://schemas.microsoft.com/office/word/2010/wordprocessingShape">
                    <wps:wsp>
                      <wps:cNvSpPr/>
                      <wps:spPr>
                        <a:xfrm>
                          <a:off x="0" y="0"/>
                          <a:ext cx="447675" cy="304800"/>
                        </a:xfrm>
                        <a:prstGeom prst="ellipse">
                          <a:avLst/>
                        </a:prstGeom>
                        <a:no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w14:anchorId="7AAD0D5E" id="オブジェクト 0" o:spid="_x0000_s1026" style="position:absolute;left:0;text-align:left;margin-left:151.85pt;margin-top:252.75pt;width:35.25pt;height:24pt;z-index:2;visibility:visible;mso-wrap-style:square;mso-wrap-distance-left:5.65pt;mso-wrap-distance-top:0;mso-wrap-distance-right:5.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" filled="f" strokecolor="black [3213]" strokeweight="2pt">
                <w10:anchorlock/>
              </v:oval>
            </w:pict>
          </mc:Fallback>
        </mc:AlternateContent>
      </w:r>
      <w:r w:rsidR="00C71759">
        <w:rPr>
          <w:rFonts w:hint="eastAsia"/>
        </w:rPr>
        <w:t>皆野町</w:t>
      </w:r>
      <w:r>
        <w:rPr>
          <w:rFonts w:hint="eastAsia"/>
        </w:rPr>
        <w:t>長　様</w:t>
      </w:r>
    </w:p>
    <w:p w:rsidR="00E11BB1" w:rsidRDefault="00E11BB1">
      <w:bookmarkStart w:id="0" w:name="_GoBack"/>
      <w:bookmarkEnd w:id="0"/>
    </w:p>
    <w:p w:rsidR="00E11BB1" w:rsidRDefault="00053CE4">
      <w:pPr>
        <w:ind w:leftChars="100" w:left="240" w:firstLineChars="100" w:firstLine="240"/>
      </w:pPr>
      <w:r>
        <w:rPr>
          <w:rFonts w:hint="eastAsia"/>
        </w:rPr>
        <w:t>私は、別紙「新型コロナウイルスワクチン接種キャンセル待ち希望者登録にあたっての留意事項」について承諾し、新型コロナウイルスワクチン接種キャンセル待ち希望者として次のとおり届け出ます。</w:t>
      </w:r>
    </w:p>
    <w:p w:rsidR="00E11BB1" w:rsidRDefault="00053CE4">
      <w:r>
        <w:rPr>
          <w:rFonts w:hint="eastAsia"/>
          <w:noProof/>
        </w:rPr>
        <mc:AlternateContent>
          <mc:Choice Requires="wps">
            <w:drawing>
              <wp:anchor distT="0" distB="0" distL="203200" distR="203200" simplePos="0" relativeHeight="10" behindDoc="0" locked="1" layoutInCell="1" hidden="0" allowOverlap="1">
                <wp:simplePos x="0" y="0"/>
                <wp:positionH relativeFrom="column">
                  <wp:posOffset>3453765</wp:posOffset>
                </wp:positionH>
                <wp:positionV relativeFrom="paragraph">
                  <wp:posOffset>2556510</wp:posOffset>
                </wp:positionV>
                <wp:extent cx="2933700" cy="276225"/>
                <wp:effectExtent l="19050" t="19050" r="19050" b="28575"/>
                <wp:wrapNone/>
                <wp:docPr id="1028" name="オブジェクト 0"/>
                <wp:cNvGraphicFramePr/>
                <a:graphic xmlns:a="http://schemas.openxmlformats.org/drawingml/2006/main">
                  <a:graphicData uri="http://schemas.microsoft.com/office/word/2010/wordprocessingShape">
                    <wps:wsp>
                      <wps:cNvSpPr txBox="1"/>
                      <wps:spPr>
                        <a:xfrm>
                          <a:off x="0" y="0"/>
                          <a:ext cx="2933700" cy="276225"/>
                        </a:xfrm>
                        <a:prstGeom prst="rect">
                          <a:avLst/>
                        </a:prstGeom>
                        <a:solidFill>
                          <a:srgbClr val="FFFFFF"/>
                        </a:solidFill>
                        <a:ln w="28575" cmpd="sng">
                          <a:solidFill>
                            <a:srgbClr val="FF0000"/>
                          </a:solidFill>
                        </a:ln>
                      </wps:spPr>
                      <wps:style>
                        <a:lnRef idx="0">
                          <a:srgbClr val="000000"/>
                        </a:lnRef>
                        <a:fillRef idx="0">
                          <a:srgbClr val="000000"/>
                        </a:fillRef>
                        <a:effectRef idx="0">
                          <a:srgbClr val="000000"/>
                        </a:effectRef>
                        <a:fontRef idx="minor">
                          <a:schemeClr val="dk1"/>
                        </a:fontRef>
                      </wps:style>
                      <wps:txbx>
                        <w:txbxContent>
                          <w:p w:rsidR="00E11BB1" w:rsidRDefault="00053CE4">
                            <w:pPr>
                              <w:jc w:val="center"/>
                            </w:pPr>
                            <w:r>
                              <w:rPr>
                                <w:rFonts w:asciiTheme="majorEastAsia" w:eastAsiaTheme="majorEastAsia" w:hAnsiTheme="majorEastAsia" w:hint="eastAsia"/>
                                <w:b/>
                                <w:color w:val="FF0000"/>
                              </w:rPr>
                              <w:t>日中ご本人につながりやすい番号を記入</w:t>
                            </w:r>
                          </w:p>
                        </w:txbxContent>
                      </wps:txbx>
                      <wps:bodyPr vertOverflow="overflow" horzOverflow="overflow" wrap="square" lIns="74295" tIns="8890" rIns="74295" bIns="8890" anchor="ctr">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71.95pt;margin-top:201.3pt;width:231pt;height:21.75pt;z-index:1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" strokecolor="red" strokeweight="2.25pt">
                <v:textbox inset="5.85pt,.7pt,5.85pt,.7pt">
                  <w:txbxContent>
                    <w:p w:rsidR="00E11BB1" w:rsidRDefault="00053CE4">
                      <w:pPr>
                        <w:jc w:val="center"/>
                      </w:pPr>
                      <w:r>
                        <w:rPr>
                          <w:rFonts w:asciiTheme="majorEastAsia" w:eastAsiaTheme="majorEastAsia" w:hAnsiTheme="majorEastAsia" w:hint="eastAsia"/>
                          <w:b/>
                          <w:color w:val="FF0000"/>
                        </w:rPr>
                        <w:t>日中ご本人につながりやすい番号を記入</w:t>
                      </w:r>
                    </w:p>
                  </w:txbxContent>
                </v:textbox>
                <w10:anchorlock/>
              </v:shape>
            </w:pict>
          </mc:Fallback>
        </mc:AlternateContent>
      </w:r>
    </w:p>
    <w:tbl>
      <w:tblPr>
        <w:tblStyle w:val="1"/>
        <w:tblW w:w="0" w:type="auto"/>
        <w:jc w:val="center"/>
        <w:tblLayout w:type="fixed"/>
        <w:tblLook w:val="04A0" w:firstRow="1" w:lastRow="0" w:firstColumn="1" w:lastColumn="0" w:noHBand="0" w:noVBand="1"/>
      </w:tblPr>
      <w:tblGrid>
        <w:gridCol w:w="2087"/>
        <w:gridCol w:w="6391"/>
      </w:tblGrid>
      <w:tr w:rsidR="00E11BB1">
        <w:trPr>
          <w:trHeight w:val="850"/>
          <w:jc w:val="center"/>
        </w:trPr>
        <w:tc>
          <w:tcPr>
            <w:tcW w:w="2087" w:type="dxa"/>
            <w:vAlign w:val="center"/>
          </w:tcPr>
          <w:p w:rsidR="00E11BB1" w:rsidRDefault="00053CE4">
            <w:pPr>
              <w:jc w:val="distribute"/>
            </w:pPr>
            <w:r>
              <w:rPr>
                <w:rFonts w:hint="eastAsia"/>
              </w:rPr>
              <w:t>住所</w:t>
            </w:r>
          </w:p>
        </w:tc>
        <w:tc>
          <w:tcPr>
            <w:tcW w:w="6391" w:type="dxa"/>
            <w:vAlign w:val="center"/>
          </w:tcPr>
          <w:p w:rsidR="00E11BB1" w:rsidRDefault="00053CE4">
            <w:r>
              <w:rPr>
                <w:rFonts w:hint="eastAsia"/>
              </w:rPr>
              <w:t xml:space="preserve">　</w:t>
            </w:r>
            <w:r w:rsidR="00F4005A">
              <w:rPr>
                <w:rFonts w:hint="eastAsia"/>
              </w:rPr>
              <w:t>皆野町</w:t>
            </w:r>
            <w:r>
              <w:rPr>
                <w:rFonts w:hint="eastAsia"/>
              </w:rPr>
              <w:t xml:space="preserve"> </w:t>
            </w:r>
            <w:r w:rsidR="00F4005A" w:rsidRPr="00F4005A">
              <w:rPr>
                <w:rFonts w:ascii="AR丸ゴシック体E" w:eastAsia="AR丸ゴシック体E" w:hAnsi="AR丸ゴシック体E" w:hint="eastAsia"/>
              </w:rPr>
              <w:t>皆野</w:t>
            </w:r>
            <w:r>
              <w:rPr>
                <w:rFonts w:ascii="AR丸ゴシック体E" w:eastAsia="AR丸ゴシック体E" w:hAnsi="AR丸ゴシック体E" w:hint="eastAsia"/>
                <w:b/>
                <w:sz w:val="36"/>
              </w:rPr>
              <w:t>○○</w:t>
            </w:r>
            <w:r>
              <w:rPr>
                <w:rFonts w:ascii="AR丸ゴシック体E" w:eastAsia="AR丸ゴシック体E" w:hAnsi="AR丸ゴシック体E" w:hint="eastAsia"/>
                <w:sz w:val="36"/>
              </w:rPr>
              <w:t>－</w:t>
            </w:r>
            <w:r>
              <w:rPr>
                <w:rFonts w:ascii="AR丸ゴシック体E" w:eastAsia="AR丸ゴシック体E" w:hAnsi="AR丸ゴシック体E" w:hint="eastAsia"/>
                <w:b/>
                <w:sz w:val="36"/>
              </w:rPr>
              <w:t>○</w:t>
            </w:r>
          </w:p>
        </w:tc>
      </w:tr>
      <w:tr w:rsidR="00E11BB1">
        <w:trPr>
          <w:trHeight w:val="35"/>
          <w:jc w:val="center"/>
        </w:trPr>
        <w:tc>
          <w:tcPr>
            <w:tcW w:w="2087" w:type="dxa"/>
            <w:tcBorders>
              <w:bottom w:val="dashSmallGap" w:sz="4" w:space="0" w:color="auto"/>
            </w:tcBorders>
            <w:vAlign w:val="center"/>
          </w:tcPr>
          <w:p w:rsidR="00E11BB1" w:rsidRDefault="00053CE4">
            <w:pPr>
              <w:jc w:val="distribute"/>
            </w:pPr>
            <w:r>
              <w:rPr>
                <w:rFonts w:hint="eastAsia"/>
              </w:rPr>
              <w:t>フリガナ</w:t>
            </w:r>
          </w:p>
        </w:tc>
        <w:tc>
          <w:tcPr>
            <w:tcW w:w="6391" w:type="dxa"/>
            <w:tcBorders>
              <w:bottom w:val="dashSmallGap" w:sz="4" w:space="0" w:color="auto"/>
            </w:tcBorders>
            <w:vAlign w:val="center"/>
          </w:tcPr>
          <w:p w:rsidR="00E11BB1" w:rsidRPr="00F4005A" w:rsidRDefault="00053CE4">
            <w:pPr>
              <w:rPr>
                <w:rFonts w:ascii="AR丸ゴシック体E" w:hAnsi="AR丸ゴシック体E" w:hint="eastAsia"/>
              </w:rPr>
            </w:pPr>
            <w:r>
              <w:rPr>
                <w:rFonts w:hint="eastAsia"/>
              </w:rPr>
              <w:t xml:space="preserve">　</w:t>
            </w:r>
            <w:r w:rsidR="00F4005A" w:rsidRPr="00F4005A">
              <w:rPr>
                <w:rFonts w:ascii="AR丸ゴシック体E" w:eastAsia="AR丸ゴシック体E" w:hAnsi="AR丸ゴシック体E" w:hint="eastAsia"/>
              </w:rPr>
              <w:t>ミナノ</w:t>
            </w:r>
            <w:r w:rsidRPr="00F4005A">
              <w:rPr>
                <w:rFonts w:ascii="AR丸ゴシック体E" w:eastAsia="AR丸ゴシック体E" w:hAnsi="AR丸ゴシック体E" w:hint="eastAsia"/>
              </w:rPr>
              <w:t xml:space="preserve">　</w:t>
            </w:r>
            <w:r>
              <w:rPr>
                <w:rFonts w:ascii="AR丸ゴシック体E" w:eastAsia="AR丸ゴシック体E" w:hAnsi="AR丸ゴシック体E" w:hint="eastAsia"/>
              </w:rPr>
              <w:t>タ ロ ウ</w:t>
            </w:r>
          </w:p>
        </w:tc>
      </w:tr>
      <w:tr w:rsidR="00E11BB1">
        <w:trPr>
          <w:trHeight w:val="850"/>
          <w:jc w:val="center"/>
        </w:trPr>
        <w:tc>
          <w:tcPr>
            <w:tcW w:w="2087" w:type="dxa"/>
            <w:tcBorders>
              <w:top w:val="dashSmallGap" w:sz="4" w:space="0" w:color="auto"/>
            </w:tcBorders>
            <w:vAlign w:val="center"/>
          </w:tcPr>
          <w:p w:rsidR="00E11BB1" w:rsidRDefault="00053CE4">
            <w:pPr>
              <w:jc w:val="distribute"/>
            </w:pPr>
            <w:r>
              <w:rPr>
                <w:rFonts w:hint="eastAsia"/>
              </w:rPr>
              <w:t>氏名</w:t>
            </w:r>
          </w:p>
        </w:tc>
        <w:tc>
          <w:tcPr>
            <w:tcW w:w="6391" w:type="dxa"/>
            <w:tcBorders>
              <w:top w:val="dashSmallGap" w:sz="4" w:space="0" w:color="auto"/>
            </w:tcBorders>
            <w:vAlign w:val="center"/>
          </w:tcPr>
          <w:p w:rsidR="00E11BB1" w:rsidRDefault="00053CE4">
            <w:r>
              <w:rPr>
                <w:rFonts w:hint="eastAsia"/>
              </w:rPr>
              <w:t xml:space="preserve">　</w:t>
            </w:r>
            <w:r w:rsidR="00F4005A" w:rsidRPr="00FD20F4">
              <w:rPr>
                <w:rFonts w:ascii="AR丸ゴシック体E" w:eastAsia="AR丸ゴシック体E" w:hAnsi="AR丸ゴシック体E" w:hint="eastAsia"/>
                <w:sz w:val="36"/>
              </w:rPr>
              <w:t>皆野</w:t>
            </w:r>
            <w:r>
              <w:rPr>
                <w:rFonts w:ascii="AR丸ゴシック体E" w:eastAsia="AR丸ゴシック体E" w:hAnsi="AR丸ゴシック体E" w:hint="eastAsia"/>
                <w:sz w:val="36"/>
              </w:rPr>
              <w:t xml:space="preserve">　太 郎</w:t>
            </w:r>
          </w:p>
        </w:tc>
      </w:tr>
      <w:tr w:rsidR="00E11BB1">
        <w:trPr>
          <w:trHeight w:val="1020"/>
          <w:jc w:val="center"/>
        </w:trPr>
        <w:tc>
          <w:tcPr>
            <w:tcW w:w="2087" w:type="dxa"/>
            <w:vAlign w:val="center"/>
          </w:tcPr>
          <w:p w:rsidR="00E11BB1" w:rsidRDefault="00053CE4">
            <w:pPr>
              <w:jc w:val="distribute"/>
            </w:pPr>
            <w:r>
              <w:rPr>
                <w:rFonts w:hint="eastAsia"/>
              </w:rPr>
              <w:t>生年月日</w:t>
            </w:r>
          </w:p>
        </w:tc>
        <w:tc>
          <w:tcPr>
            <w:tcW w:w="6391" w:type="dxa"/>
            <w:vAlign w:val="center"/>
          </w:tcPr>
          <w:p w:rsidR="00E11BB1" w:rsidRDefault="00053CE4">
            <w:pPr>
              <w:ind w:firstLineChars="100" w:firstLine="240"/>
            </w:pPr>
            <w:r>
              <w:rPr>
                <w:rFonts w:hint="eastAsia"/>
              </w:rPr>
              <w:t>大正・昭和・平成</w:t>
            </w:r>
            <w:r>
              <w:rPr>
                <w:rFonts w:hint="eastAsia"/>
              </w:rPr>
              <w:t xml:space="preserve">  </w:t>
            </w:r>
            <w:r>
              <w:rPr>
                <w:rFonts w:ascii="AR丸ゴシック体E" w:eastAsia="AR丸ゴシック体E" w:hAnsi="AR丸ゴシック体E" w:hint="eastAsia"/>
                <w:b/>
                <w:sz w:val="28"/>
              </w:rPr>
              <w:t>○○</w:t>
            </w:r>
            <w:r>
              <w:rPr>
                <w:rFonts w:hint="eastAsia"/>
              </w:rPr>
              <w:t xml:space="preserve"> </w:t>
            </w:r>
            <w:r>
              <w:rPr>
                <w:rFonts w:hint="eastAsia"/>
              </w:rPr>
              <w:t>年</w:t>
            </w:r>
            <w:r>
              <w:rPr>
                <w:rFonts w:hint="eastAsia"/>
              </w:rPr>
              <w:t xml:space="preserve">  </w:t>
            </w:r>
            <w:r>
              <w:rPr>
                <w:rFonts w:ascii="AR丸ゴシック体E" w:eastAsia="AR丸ゴシック体E" w:hAnsi="AR丸ゴシック体E" w:hint="eastAsia"/>
                <w:b/>
                <w:sz w:val="28"/>
              </w:rPr>
              <w:t xml:space="preserve">○○ </w:t>
            </w:r>
            <w:r>
              <w:rPr>
                <w:rFonts w:hint="eastAsia"/>
              </w:rPr>
              <w:t>月</w:t>
            </w:r>
            <w:r>
              <w:rPr>
                <w:rFonts w:hint="eastAsia"/>
              </w:rPr>
              <w:t xml:space="preserve">  </w:t>
            </w:r>
            <w:r>
              <w:rPr>
                <w:rFonts w:ascii="AR丸ゴシック体E" w:eastAsia="AR丸ゴシック体E" w:hAnsi="AR丸ゴシック体E" w:hint="eastAsia"/>
                <w:b/>
                <w:sz w:val="28"/>
              </w:rPr>
              <w:t xml:space="preserve">○○ </w:t>
            </w:r>
            <w:r>
              <w:rPr>
                <w:rFonts w:hint="eastAsia"/>
              </w:rPr>
              <w:t>日</w:t>
            </w:r>
          </w:p>
          <w:p w:rsidR="00E11BB1" w:rsidRDefault="00053CE4">
            <w:pPr>
              <w:ind w:firstLineChars="200" w:firstLine="480"/>
            </w:pPr>
            <w:r>
              <w:rPr>
                <w:rFonts w:hint="eastAsia"/>
              </w:rPr>
              <w:t xml:space="preserve">（西暦　</w:t>
            </w:r>
            <w:r>
              <w:rPr>
                <w:rFonts w:ascii="AR丸ゴシック体E" w:eastAsia="AR丸ゴシック体E" w:hAnsi="AR丸ゴシック体E" w:hint="eastAsia"/>
                <w:sz w:val="28"/>
              </w:rPr>
              <w:t>１９</w:t>
            </w:r>
            <w:r>
              <w:rPr>
                <w:rFonts w:ascii="AR丸ゴシック体E" w:eastAsia="AR丸ゴシック体E" w:hAnsi="AR丸ゴシック体E" w:hint="eastAsia"/>
                <w:b/>
                <w:sz w:val="28"/>
              </w:rPr>
              <w:t>○○</w:t>
            </w:r>
            <w:r>
              <w:rPr>
                <w:rFonts w:hint="eastAsia"/>
              </w:rPr>
              <w:t xml:space="preserve">　年）</w:t>
            </w:r>
          </w:p>
        </w:tc>
      </w:tr>
      <w:tr w:rsidR="00E11BB1">
        <w:trPr>
          <w:trHeight w:val="850"/>
          <w:jc w:val="center"/>
        </w:trPr>
        <w:tc>
          <w:tcPr>
            <w:tcW w:w="2087" w:type="dxa"/>
            <w:vAlign w:val="center"/>
          </w:tcPr>
          <w:p w:rsidR="00E11BB1" w:rsidRDefault="00053CE4">
            <w:pPr>
              <w:jc w:val="distribute"/>
            </w:pPr>
            <w:r>
              <w:rPr>
                <w:rFonts w:hint="eastAsia"/>
              </w:rPr>
              <w:t>電話番号</w:t>
            </w:r>
            <w:r>
              <w:rPr>
                <w:rFonts w:hint="eastAsia"/>
              </w:rPr>
              <w:t>(</w:t>
            </w:r>
            <w:r>
              <w:rPr>
                <w:rFonts w:hint="eastAsia"/>
              </w:rPr>
              <w:t>※</w:t>
            </w:r>
            <w:r>
              <w:rPr>
                <w:rFonts w:hint="eastAsia"/>
              </w:rPr>
              <w:t>1)</w:t>
            </w:r>
          </w:p>
        </w:tc>
        <w:tc>
          <w:tcPr>
            <w:tcW w:w="6391" w:type="dxa"/>
            <w:vAlign w:val="center"/>
          </w:tcPr>
          <w:p w:rsidR="00E11BB1" w:rsidRDefault="00053CE4">
            <w:pPr>
              <w:rPr>
                <w:rFonts w:ascii="AR丸ゴシック体E" w:eastAsia="AR丸ゴシック体E" w:hAnsi="AR丸ゴシック体E"/>
              </w:rPr>
            </w:pPr>
            <w:r>
              <w:rPr>
                <w:rFonts w:hint="eastAsia"/>
              </w:rPr>
              <w:t xml:space="preserve">　</w:t>
            </w:r>
            <w:r>
              <w:rPr>
                <w:rFonts w:ascii="AR丸ゴシック体E" w:eastAsia="AR丸ゴシック体E" w:hAnsi="AR丸ゴシック体E" w:hint="eastAsia"/>
                <w:sz w:val="36"/>
              </w:rPr>
              <w:t>０９０－</w:t>
            </w:r>
            <w:r>
              <w:rPr>
                <w:rFonts w:ascii="AR丸ゴシック体E" w:eastAsia="AR丸ゴシック体E" w:hAnsi="AR丸ゴシック体E" w:hint="eastAsia"/>
                <w:b/>
                <w:sz w:val="36"/>
              </w:rPr>
              <w:t>○○○○</w:t>
            </w:r>
            <w:r>
              <w:rPr>
                <w:rFonts w:ascii="AR丸ゴシック体E" w:eastAsia="AR丸ゴシック体E" w:hAnsi="AR丸ゴシック体E" w:hint="eastAsia"/>
                <w:sz w:val="36"/>
              </w:rPr>
              <w:t>－</w:t>
            </w:r>
            <w:r>
              <w:rPr>
                <w:rFonts w:ascii="AR丸ゴシック体E" w:eastAsia="AR丸ゴシック体E" w:hAnsi="AR丸ゴシック体E" w:hint="eastAsia"/>
                <w:b/>
                <w:sz w:val="36"/>
              </w:rPr>
              <w:t>○○○○</w:t>
            </w:r>
          </w:p>
        </w:tc>
      </w:tr>
      <w:tr w:rsidR="00E11BB1">
        <w:trPr>
          <w:trHeight w:val="850"/>
          <w:jc w:val="center"/>
        </w:trPr>
        <w:tc>
          <w:tcPr>
            <w:tcW w:w="2087" w:type="dxa"/>
            <w:vAlign w:val="center"/>
          </w:tcPr>
          <w:p w:rsidR="00E11BB1" w:rsidRDefault="00053CE4">
            <w:pPr>
              <w:jc w:val="distribute"/>
            </w:pPr>
            <w:r>
              <w:rPr>
                <w:rFonts w:hint="eastAsia"/>
              </w:rPr>
              <w:t>接種券番号</w:t>
            </w:r>
          </w:p>
        </w:tc>
        <w:tc>
          <w:tcPr>
            <w:tcW w:w="6391" w:type="dxa"/>
            <w:vAlign w:val="center"/>
          </w:tcPr>
          <w:p w:rsidR="00E11BB1" w:rsidRDefault="00053CE4">
            <w:pPr>
              <w:rPr>
                <w:rFonts w:ascii="AR丸ゴシック体E" w:eastAsia="AR丸ゴシック体E" w:hAnsi="AR丸ゴシック体E"/>
                <w:sz w:val="28"/>
              </w:rPr>
            </w:pPr>
            <w:r>
              <w:rPr>
                <w:rFonts w:hint="eastAsia"/>
              </w:rPr>
              <w:t xml:space="preserve">　</w:t>
            </w:r>
            <w:r>
              <w:rPr>
                <w:rFonts w:ascii="AR丸ゴシック体E" w:eastAsia="AR丸ゴシック体E" w:hAnsi="AR丸ゴシック体E" w:hint="eastAsia"/>
                <w:sz w:val="36"/>
              </w:rPr>
              <w:t>１２３４５６７８９０</w:t>
            </w:r>
          </w:p>
        </w:tc>
      </w:tr>
      <w:tr w:rsidR="00E11BB1">
        <w:trPr>
          <w:trHeight w:val="2381"/>
          <w:jc w:val="center"/>
        </w:trPr>
        <w:tc>
          <w:tcPr>
            <w:tcW w:w="2087" w:type="dxa"/>
            <w:vAlign w:val="center"/>
          </w:tcPr>
          <w:p w:rsidR="00E11BB1" w:rsidRDefault="00053CE4">
            <w:pPr>
              <w:jc w:val="distribute"/>
            </w:pPr>
            <w:r>
              <w:rPr>
                <w:rFonts w:hint="eastAsia"/>
              </w:rPr>
              <w:t>備　　考</w:t>
            </w:r>
            <w:r>
              <w:rPr>
                <w:rFonts w:hint="eastAsia"/>
              </w:rPr>
              <w:t>(</w:t>
            </w:r>
            <w:r>
              <w:rPr>
                <w:rFonts w:hint="eastAsia"/>
              </w:rPr>
              <w:t>※</w:t>
            </w:r>
            <w:r>
              <w:rPr>
                <w:rFonts w:hint="eastAsia"/>
              </w:rPr>
              <w:t>2)</w:t>
            </w:r>
          </w:p>
        </w:tc>
        <w:tc>
          <w:tcPr>
            <w:tcW w:w="6391" w:type="dxa"/>
            <w:vAlign w:val="center"/>
          </w:tcPr>
          <w:p w:rsidR="00E11BB1" w:rsidRDefault="00053CE4">
            <w:r>
              <w:rPr>
                <w:rFonts w:hint="eastAsia"/>
                <w:noProof/>
              </w:rPr>
              <mc:AlternateContent>
                <mc:Choice Requires="wps">
                  <w:drawing>
                    <wp:anchor distT="0" distB="0" distL="203200" distR="203200" simplePos="0" relativeHeight="251661312" behindDoc="0" locked="0" layoutInCell="1" hidden="0" allowOverlap="1" wp14:anchorId="0B0E4C66" wp14:editId="3E95A39F">
                      <wp:simplePos x="0" y="0"/>
                      <wp:positionH relativeFrom="column">
                        <wp:posOffset>867410</wp:posOffset>
                      </wp:positionH>
                      <wp:positionV relativeFrom="paragraph">
                        <wp:posOffset>-144145</wp:posOffset>
                      </wp:positionV>
                      <wp:extent cx="152400" cy="752475"/>
                      <wp:effectExtent l="133350" t="0" r="133350" b="9525"/>
                      <wp:wrapNone/>
                      <wp:docPr id="1030" name="オブジェクト 0"/>
                      <wp:cNvGraphicFramePr/>
                      <a:graphic xmlns:a="http://schemas.openxmlformats.org/drawingml/2006/main">
                        <a:graphicData uri="http://schemas.microsoft.com/office/word/2010/wordprocessingShape">
                          <wps:wsp>
                            <wps:cNvSpPr/>
                            <wps:spPr>
                              <a:xfrm rot="1440000">
                                <a:off x="0" y="0"/>
                                <a:ext cx="152837" cy="752935"/>
                              </a:xfrm>
                              <a:prstGeom prst="upArrow">
                                <a:avLst>
                                  <a:gd name="adj1" fmla="val 35016"/>
                                  <a:gd name="adj2" fmla="val 60568"/>
                                </a:avLst>
                              </a:prstGeom>
                              <a:solidFill>
                                <a:srgbClr val="FF0000"/>
                              </a:solidFill>
                              <a:ln w="25400" cap="flat" cmpd="sng" algn="ctr">
                                <a:solidFill>
                                  <a:srgbClr val="FF0000"/>
                                </a:solidFill>
                                <a:prstDash val="solid"/>
                              </a:ln>
                            </wps:spPr>
                            <wps:style>
                              <a:lnRef idx="2">
                                <a:schemeClr val="dk1"/>
                              </a:lnRef>
                              <a:fillRef idx="1">
                                <a:schemeClr val="lt1"/>
                              </a:fillRef>
                              <a:effectRef idx="0">
                                <a:schemeClr val="accent1"/>
                              </a:effectRef>
                              <a:fontRef idx="none">
                                <a:schemeClr val="dk1"/>
                              </a:fontRef>
                            </wps:style>
                            <wps:bodyPr/>
                          </wps:wsp>
                        </a:graphicData>
                      </a:graphic>
                      <wp14:sizeRelH relativeFrom="margin">
                        <wp14:pctWidth>0</wp14:pctWidth>
                      </wp14:sizeRelH>
                      <wp14:sizeRelV relativeFrom="margin">
                        <wp14:pctHeight>0</wp14:pctHeight>
                      </wp14:sizeRelV>
                    </wp:anchor>
                  </w:drawing>
                </mc:Choice>
                <mc:Fallback>
                  <w:pict>
                    <v:shapetype w14:anchorId="72826D6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オブジェクト 0" o:spid="_x0000_s1026" type="#_x0000_t68" style="position:absolute;left:0;text-align:left;margin-left:68.3pt;margin-top:-11.35pt;width:12pt;height:59.25pt;rotation:24;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" adj="2656,7018" fillcolor="red" strokecolor="red" strokeweight="2pt"/>
                  </w:pict>
                </mc:Fallback>
              </mc:AlternateContent>
            </w:r>
            <w:r>
              <w:rPr>
                <w:rFonts w:hint="eastAsia"/>
                <w:noProof/>
              </w:rPr>
              <w:drawing>
                <wp:anchor distT="0" distB="0" distL="203200" distR="203200" simplePos="0" relativeHeight="251657216" behindDoc="0" locked="0" layoutInCell="1" hidden="0" allowOverlap="1" wp14:anchorId="1BBEA22D" wp14:editId="7B605BA1">
                  <wp:simplePos x="0" y="0"/>
                  <wp:positionH relativeFrom="column">
                    <wp:posOffset>-666750</wp:posOffset>
                  </wp:positionH>
                  <wp:positionV relativeFrom="paragraph">
                    <wp:posOffset>27940</wp:posOffset>
                  </wp:positionV>
                  <wp:extent cx="5204460" cy="3070860"/>
                  <wp:effectExtent l="0" t="0" r="0" b="0"/>
                  <wp:wrapNone/>
                  <wp:docPr id="1033" name="オブジェクト 0"/>
                  <wp:cNvGraphicFramePr/>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6"/>
                          <a:stretch>
                            <a:fillRect/>
                          </a:stretch>
                        </pic:blipFill>
                        <pic:spPr>
                          <a:xfrm>
                            <a:off x="0" y="0"/>
                            <a:ext cx="5204460" cy="3070860"/>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rPr>
              <mc:AlternateContent>
                <mc:Choice Requires="wps">
                  <w:drawing>
                    <wp:anchor distT="0" distB="0" distL="71755" distR="71755" simplePos="0" relativeHeight="251659264" behindDoc="0" locked="1" layoutInCell="1" hidden="0" allowOverlap="1" wp14:anchorId="3AA83409" wp14:editId="61E1238B">
                      <wp:simplePos x="0" y="0"/>
                      <wp:positionH relativeFrom="column">
                        <wp:posOffset>-69850</wp:posOffset>
                      </wp:positionH>
                      <wp:positionV relativeFrom="paragraph">
                        <wp:posOffset>538480</wp:posOffset>
                      </wp:positionV>
                      <wp:extent cx="971550" cy="171450"/>
                      <wp:effectExtent l="22860" t="22225" r="29845" b="22860"/>
                      <wp:wrapNone/>
                      <wp:docPr id="1029" name="オブジェクト 0"/>
                      <wp:cNvGraphicFramePr/>
                      <a:graphic xmlns:a="http://schemas.openxmlformats.org/drawingml/2006/main">
                        <a:graphicData uri="http://schemas.microsoft.com/office/word/2010/wordprocessingShape">
                          <wps:wsp>
                            <wps:cNvSpPr/>
                            <wps:spPr>
                              <a:xfrm>
                                <a:off x="0" y="0"/>
                                <a:ext cx="971550" cy="171450"/>
                              </a:xfrm>
                              <a:prstGeom prst="ellipse">
                                <a:avLst/>
                              </a:prstGeom>
                              <a:noFill/>
                              <a:ln w="44450" cap="flat" cmpd="sng" algn="ctr">
                                <a:solidFill>
                                  <a:srgbClr val="FF0000"/>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w14:anchorId="1C42B5CD" id="オブジェクト 0" o:spid="_x0000_s1026" style="position:absolute;left:0;text-align:left;margin-left:-5.5pt;margin-top:42.4pt;width:76.5pt;height:13.5pt;z-index:251659264;visibility:visible;mso-wrap-style:square;mso-wrap-distance-left:5.65pt;mso-wrap-distance-top:0;mso-wrap-distance-right:5.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" filled="f" strokecolor="red" strokeweight="3.5pt">
                      <w10:anchorlock/>
                    </v:oval>
                  </w:pict>
                </mc:Fallback>
              </mc:AlternateContent>
            </w:r>
            <w:r>
              <w:rPr>
                <w:rFonts w:hint="eastAsia"/>
                <w:noProof/>
              </w:rPr>
              <mc:AlternateContent>
                <mc:Choice Requires="wps">
                  <w:drawing>
                    <wp:anchor distT="0" distB="0" distL="203200" distR="203200" simplePos="0" relativeHeight="251662336" behindDoc="0" locked="1" layoutInCell="1" hidden="0" allowOverlap="1" wp14:anchorId="1CD9D50E" wp14:editId="6BCF404B">
                      <wp:simplePos x="0" y="0"/>
                      <wp:positionH relativeFrom="column">
                        <wp:posOffset>1343025</wp:posOffset>
                      </wp:positionH>
                      <wp:positionV relativeFrom="paragraph">
                        <wp:posOffset>-74930</wp:posOffset>
                      </wp:positionV>
                      <wp:extent cx="3028950" cy="295275"/>
                      <wp:effectExtent l="19685" t="19685" r="29845" b="20320"/>
                      <wp:wrapNone/>
                      <wp:docPr id="1031" name="オブジェクト 0"/>
                      <wp:cNvGraphicFramePr/>
                      <a:graphic xmlns:a="http://schemas.openxmlformats.org/drawingml/2006/main">
                        <a:graphicData uri="http://schemas.microsoft.com/office/word/2010/wordprocessingShape">
                          <wps:wsp>
                            <wps:cNvSpPr txBox="1"/>
                            <wps:spPr>
                              <a:xfrm>
                                <a:off x="0" y="0"/>
                                <a:ext cx="3028950" cy="295275"/>
                              </a:xfrm>
                              <a:prstGeom prst="rect">
                                <a:avLst/>
                              </a:prstGeom>
                              <a:solidFill>
                                <a:srgbClr val="FFFFFF"/>
                              </a:solidFill>
                              <a:ln w="28575" cmpd="sng">
                                <a:solidFill>
                                  <a:srgbClr val="FF0000"/>
                                </a:solidFill>
                              </a:ln>
                            </wps:spPr>
                            <wps:style>
                              <a:lnRef idx="0">
                                <a:srgbClr val="000000"/>
                              </a:lnRef>
                              <a:fillRef idx="0">
                                <a:srgbClr val="000000"/>
                              </a:fillRef>
                              <a:effectRef idx="0">
                                <a:srgbClr val="000000"/>
                              </a:effectRef>
                              <a:fontRef idx="minor">
                                <a:schemeClr val="dk1"/>
                              </a:fontRef>
                            </wps:style>
                            <wps:txbx>
                              <w:txbxContent>
                                <w:p w:rsidR="00E11BB1" w:rsidRDefault="00053CE4">
                                  <w:pPr>
                                    <w:jc w:val="center"/>
                                  </w:pPr>
                                  <w:r>
                                    <w:rPr>
                                      <w:rFonts w:asciiTheme="majorEastAsia" w:eastAsiaTheme="majorEastAsia" w:hAnsiTheme="majorEastAsia" w:hint="eastAsia"/>
                                      <w:b/>
                                      <w:color w:val="FF0000"/>
                                    </w:rPr>
                                    <w:t>接種券記載の１０桁の「券番号」を記入</w:t>
                                  </w:r>
                                </w:p>
                              </w:txbxContent>
                            </wps:txbx>
                            <wps:bodyPr vertOverflow="overflow" horzOverflow="overflow" wrap="square" lIns="74295" tIns="8890" rIns="74295" bIns="8890" anchor="ctr"/>
                          </wps:wsp>
                        </a:graphicData>
                      </a:graphic>
                    </wp:anchor>
                  </w:drawing>
                </mc:Choice>
                <mc:Fallback>
                  <w:pict>
                    <v:shape w14:anchorId="1CD9D50E" id="_x0000_s1028" type="#_x0000_t202" style="position:absolute;left:0;text-align:left;margin-left:105.75pt;margin-top:-5.9pt;width:238.5pt;height:23.25pt;z-index:251662336;visibility:visible;mso-wrap-style:square;mso-wrap-distance-left:16pt;mso-wrap-distance-top:0;mso-wrap-distance-right:16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" strokecolor="red" strokeweight="2.25pt">
                      <v:textbox inset="5.85pt,.7pt,5.85pt,.7pt">
                        <w:txbxContent>
                          <w:p w:rsidR="00E11BB1" w:rsidRDefault="00053CE4">
                            <w:pPr>
                              <w:jc w:val="center"/>
                            </w:pPr>
                            <w:r>
                              <w:rPr>
                                <w:rFonts w:asciiTheme="majorEastAsia" w:eastAsiaTheme="majorEastAsia" w:hAnsiTheme="majorEastAsia" w:hint="eastAsia"/>
                                <w:b/>
                                <w:color w:val="FF0000"/>
                              </w:rPr>
                              <w:t>接種券記載の１０桁の「券番号」を記入</w:t>
                            </w:r>
                          </w:p>
                        </w:txbxContent>
                      </v:textbox>
                      <w10:anchorlock/>
                    </v:shape>
                  </w:pict>
                </mc:Fallback>
              </mc:AlternateContent>
            </w:r>
            <w:r>
              <w:rPr>
                <w:rFonts w:hint="eastAsia"/>
                <w:noProof/>
              </w:rPr>
              <mc:AlternateContent>
                <mc:Choice Requires="wps">
                  <w:drawing>
                    <wp:anchor distT="0" distB="0" distL="71755" distR="71755" simplePos="0" relativeHeight="251663360" behindDoc="0" locked="1" layoutInCell="1" hidden="0" allowOverlap="1" wp14:anchorId="08E25EA8" wp14:editId="6F560B99">
                      <wp:simplePos x="0" y="0"/>
                      <wp:positionH relativeFrom="column">
                        <wp:posOffset>3227705</wp:posOffset>
                      </wp:positionH>
                      <wp:positionV relativeFrom="paragraph">
                        <wp:posOffset>-1085850</wp:posOffset>
                      </wp:positionV>
                      <wp:extent cx="438150" cy="370205"/>
                      <wp:effectExtent l="635" t="635" r="29845" b="10795"/>
                      <wp:wrapNone/>
                      <wp:docPr id="1032" name="オブジェクト 0"/>
                      <wp:cNvGraphicFramePr/>
                      <a:graphic xmlns:a="http://schemas.openxmlformats.org/drawingml/2006/main">
                        <a:graphicData uri="http://schemas.microsoft.com/office/word/2010/wordprocessingShape">
                          <wps:wsp>
                            <wps:cNvSpPr/>
                            <wps:spPr>
                              <a:xfrm rot="10800000">
                                <a:off x="0" y="0"/>
                                <a:ext cx="438150" cy="370205"/>
                              </a:xfrm>
                              <a:prstGeom prst="bentArrow">
                                <a:avLst>
                                  <a:gd name="adj1" fmla="val 25386"/>
                                  <a:gd name="adj2" fmla="val 28816"/>
                                  <a:gd name="adj3" fmla="val 36364"/>
                                  <a:gd name="adj4" fmla="val 47891"/>
                                </a:avLst>
                              </a:prstGeom>
                              <a:solidFill>
                                <a:srgbClr val="FF0000"/>
                              </a:solidFill>
                              <a:ln w="25400" cap="flat" cmpd="sng" algn="ctr">
                                <a:solidFill>
                                  <a:srgbClr val="FF0000"/>
                                </a:solidFill>
                                <a:prstDash val="solid"/>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shape w14:anchorId="055A58E4" id="オブジェクト 0" o:spid="_x0000_s1026" style="position:absolute;left:0;text-align:left;margin-left:254.15pt;margin-top:-85.5pt;width:34.5pt;height:29.15pt;rotation:180;z-index:251663360;visibility:visible;mso-wrap-style:square;mso-wrap-distance-left:5.65pt;mso-wrap-distance-top:0;mso-wrap-distance-right:5.65pt;mso-wrap-distance-bottom:0;mso-position-horizontal:absolute;mso-position-horizontal-relative:text;mso-position-vertical:absolute;mso-position-vertical-relative:text;v-text-anchor:top" coordsize="438150,37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" path="m,370205l,236983c,139066,79378,59688,177295,59688r126234,l303529,,438150,106678,303529,213357r,-59689l177295,153668v-46014,,-83315,37301,-83315,83315l93980,370205,,370205xe" fillcolor="red" strokecolor="red" strokeweight="2pt">
                      <v:path arrowok="t" o:connecttype="custom" o:connectlocs="0,370205;0,236983;177295,59688;303529,59688;303529,0;438150,106678;303529,213357;303529,153668;177295,153668;93980,236983;93980,370205;0,370205" o:connectangles="0,0,0,0,0,0,0,0,0,0,0,0"/>
                      <w10:anchorlock/>
                    </v:shape>
                  </w:pict>
                </mc:Fallback>
              </mc:AlternateContent>
            </w:r>
            <w:r>
              <w:rPr>
                <w:rFonts w:hint="eastAsia"/>
                <w:noProof/>
              </w:rPr>
              <mc:AlternateContent>
                <mc:Choice Requires="wps">
                  <w:drawing>
                    <wp:anchor distT="0" distB="0" distL="203200" distR="203200" simplePos="0" relativeHeight="7" behindDoc="0" locked="0" layoutInCell="1" hidden="0" allowOverlap="1">
                      <wp:simplePos x="0" y="0"/>
                      <wp:positionH relativeFrom="column">
                        <wp:posOffset>2800350</wp:posOffset>
                      </wp:positionH>
                      <wp:positionV relativeFrom="paragraph">
                        <wp:posOffset>457835</wp:posOffset>
                      </wp:positionV>
                      <wp:extent cx="1581150" cy="476885"/>
                      <wp:effectExtent l="635" t="635" r="29845" b="10795"/>
                      <wp:wrapNone/>
                      <wp:docPr id="1034" name="オブジェクト 0"/>
                      <wp:cNvGraphicFramePr/>
                      <a:graphic xmlns:a="http://schemas.openxmlformats.org/drawingml/2006/main">
                        <a:graphicData uri="http://schemas.microsoft.com/office/word/2010/wordprocessingShape">
                          <wps:wsp>
                            <wps:cNvSpPr txBox="1"/>
                            <wps:spPr>
                              <a:xfrm>
                                <a:off x="0" y="0"/>
                                <a:ext cx="1581150" cy="476885"/>
                              </a:xfrm>
                              <a:prstGeom prst="rect">
                                <a:avLst/>
                              </a:prstGeom>
                              <a:solidFill>
                                <a:srgbClr val="FFFFFF"/>
                              </a:solidFill>
                              <a:ln w="22225"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E11BB1" w:rsidRDefault="00053CE4">
                                  <w:pPr>
                                    <w:jc w:val="center"/>
                                  </w:pPr>
                                  <w:r>
                                    <w:rPr>
                                      <w:rFonts w:asciiTheme="majorEastAsia" w:eastAsiaTheme="majorEastAsia" w:hAnsiTheme="majorEastAsia" w:hint="eastAsia"/>
                                      <w:b/>
                                      <w:sz w:val="32"/>
                                    </w:rPr>
                                    <w:t>接種券(見本)</w:t>
                                  </w:r>
                                </w:p>
                              </w:txbxContent>
                            </wps:txbx>
                            <wps:bodyPr vertOverflow="overflow" horzOverflow="overflow" wrap="square" lIns="74295" tIns="8890" rIns="74295" bIns="8890"/>
                          </wps:wsp>
                        </a:graphicData>
                      </a:graphic>
                    </wp:anchor>
                  </w:drawing>
                </mc:Choice>
                <mc:Fallback>
                  <w:pict>
                    <v:shape id="_x0000_s1029" type="#_x0000_t202" style="position:absolute;left:0;text-align:left;margin-left:220.5pt;margin-top:36.05pt;width:124.5pt;height:37.55pt;z-index:7;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" strokeweight="1.75pt">
                      <v:textbox inset="5.85pt,.7pt,5.85pt,.7pt">
                        <w:txbxContent>
                          <w:p w:rsidR="00E11BB1" w:rsidRDefault="00053CE4">
                            <w:pPr>
                              <w:jc w:val="center"/>
                            </w:pPr>
                            <w:r>
                              <w:rPr>
                                <w:rFonts w:asciiTheme="majorEastAsia" w:eastAsiaTheme="majorEastAsia" w:hAnsiTheme="majorEastAsia" w:hint="eastAsia"/>
                                <w:b/>
                                <w:sz w:val="32"/>
                              </w:rPr>
                              <w:t>接種券</w:t>
                            </w:r>
                            <w:r>
                              <w:rPr>
                                <w:rFonts w:asciiTheme="majorEastAsia" w:eastAsiaTheme="majorEastAsia" w:hAnsiTheme="majorEastAsia" w:hint="eastAsia"/>
                                <w:b/>
                                <w:sz w:val="32"/>
                              </w:rPr>
                              <w:t>(</w:t>
                            </w:r>
                            <w:r>
                              <w:rPr>
                                <w:rFonts w:asciiTheme="majorEastAsia" w:eastAsiaTheme="majorEastAsia" w:hAnsiTheme="majorEastAsia" w:hint="eastAsia"/>
                                <w:b/>
                                <w:sz w:val="32"/>
                              </w:rPr>
                              <w:t>見本</w:t>
                            </w:r>
                            <w:r>
                              <w:rPr>
                                <w:rFonts w:asciiTheme="majorEastAsia" w:eastAsiaTheme="majorEastAsia" w:hAnsiTheme="majorEastAsia" w:hint="eastAsia"/>
                                <w:b/>
                                <w:sz w:val="32"/>
                              </w:rPr>
                              <w:t>)</w:t>
                            </w:r>
                          </w:p>
                        </w:txbxContent>
                      </v:textbox>
                    </v:shape>
                  </w:pict>
                </mc:Fallback>
              </mc:AlternateContent>
            </w:r>
          </w:p>
        </w:tc>
      </w:tr>
    </w:tbl>
    <w:p w:rsidR="00E11BB1" w:rsidRDefault="00053CE4">
      <w:r>
        <w:rPr>
          <w:rFonts w:hint="eastAsia"/>
        </w:rPr>
        <w:t>※</w:t>
      </w:r>
      <w:r>
        <w:rPr>
          <w:rFonts w:hint="eastAsia"/>
        </w:rPr>
        <w:t>1</w:t>
      </w:r>
      <w:r>
        <w:rPr>
          <w:rFonts w:hint="eastAsia"/>
        </w:rPr>
        <w:t xml:space="preserve">　電話番号は、携帯など日中ご本人につながりやすい番号をご記入ください。</w:t>
      </w:r>
    </w:p>
    <w:p w:rsidR="00E11BB1" w:rsidRDefault="00053CE4">
      <w:pPr>
        <w:ind w:left="480" w:hangingChars="200" w:hanging="480"/>
      </w:pPr>
      <w:r>
        <w:rPr>
          <w:rFonts w:hint="eastAsia"/>
        </w:rPr>
        <w:t>※</w:t>
      </w:r>
      <w:r>
        <w:rPr>
          <w:rFonts w:hint="eastAsia"/>
        </w:rPr>
        <w:t>2</w:t>
      </w:r>
      <w:r>
        <w:rPr>
          <w:rFonts w:hint="eastAsia"/>
        </w:rPr>
        <w:t xml:space="preserve">　ご都合の良い曜日・時間やご希望の医療機関などがある場合は、備考欄にその内容を具体的にご記入ください。</w:t>
      </w:r>
    </w:p>
    <w:p w:rsidR="00E11BB1" w:rsidRDefault="00053CE4">
      <w:pPr>
        <w:ind w:left="480" w:hangingChars="200" w:hanging="480"/>
      </w:pPr>
      <w:r>
        <w:rPr>
          <w:rFonts w:hint="eastAsia"/>
        </w:rPr>
        <w:t>※</w:t>
      </w:r>
      <w:r>
        <w:rPr>
          <w:rFonts w:hint="eastAsia"/>
        </w:rPr>
        <w:t>3</w:t>
      </w:r>
      <w:r>
        <w:rPr>
          <w:rFonts w:hint="eastAsia"/>
        </w:rPr>
        <w:t xml:space="preserve">　記載内容に不備がある場合、キャンセル発生時にご連絡できないことがありますのでご注意ください。</w:t>
      </w:r>
    </w:p>
    <w:sectPr w:rsidR="00E11BB1" w:rsidSect="00053CE4">
      <w:pgSz w:w="11906" w:h="16838"/>
      <w:pgMar w:top="1134" w:right="1701" w:bottom="1418" w:left="1701" w:header="851" w:footer="992" w:gutter="0"/>
      <w:cols w:space="720"/>
      <w:docGrid w:type="lines"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4D30" w:rsidRDefault="00053CE4">
      <w:r>
        <w:separator/>
      </w:r>
    </w:p>
  </w:endnote>
  <w:endnote w:type="continuationSeparator" w:id="0">
    <w:p w:rsidR="00534D30" w:rsidRDefault="0005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丸ゴシック体E">
    <w:altName w:val="游ゴシック"/>
    <w:panose1 w:val="00000000000000000000"/>
    <w:charset w:val="80"/>
    <w:family w:val="modern"/>
    <w:notTrueType/>
    <w:pitch w:val="fixed"/>
    <w:sig w:usb0="00000000" w:usb1="00000000" w:usb2="00000000" w:usb3="00000000" w:csb0="010082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4D30" w:rsidRDefault="00053CE4">
      <w:r>
        <w:separator/>
      </w:r>
    </w:p>
  </w:footnote>
  <w:footnote w:type="continuationSeparator" w:id="0">
    <w:p w:rsidR="00534D30" w:rsidRDefault="00053C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BB1"/>
    <w:rsid w:val="00053CE4"/>
    <w:rsid w:val="00534D30"/>
    <w:rsid w:val="00C71759"/>
    <w:rsid w:val="00E11BB1"/>
    <w:rsid w:val="00F4005A"/>
    <w:rsid w:val="00FD20F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docId w15:val="{603E2225-8A6E-480D-B8A0-4FCAB9981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359</Words>
  <Characters>71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kenko</dc:creator>
  <cp:lastModifiedBy>kenko</cp:lastModifiedBy>
  <cp:revision>4</cp:revision>
  <cp:lastPrinted>2021-07-15T07:59:00Z</cp:lastPrinted>
  <dcterms:created xsi:type="dcterms:W3CDTF">2021-07-20T00:54:00Z</dcterms:created>
  <dcterms:modified xsi:type="dcterms:W3CDTF">2021-07-20T04:22:00Z</dcterms:modified>
</cp:coreProperties>
</file>